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AD10" w14:textId="77777777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9D6D5F" wp14:editId="7B79AAB4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02EC1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4F5E8A3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78E838D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FD87A8C" w14:textId="77777777" w:rsidR="0024510D" w:rsidRPr="00653CE3" w:rsidRDefault="00C279B9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61084">
        <w:rPr>
          <w:rFonts w:ascii="Times New Roman" w:hAnsi="Times New Roman" w:cs="Times New Roman"/>
          <w:sz w:val="27"/>
          <w:szCs w:val="27"/>
        </w:rPr>
        <w:t>1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2EE237C9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3782D54A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13D455C" w14:textId="44EE36F2" w:rsidR="00CB4E83" w:rsidRPr="00653CE3" w:rsidRDefault="00965E9B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29 апреля 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61</w:t>
      </w:r>
    </w:p>
    <w:p w14:paraId="169AAD38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46F40C2B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B83AAC2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53AA5DA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5F959B6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757669">
        <w:rPr>
          <w:rFonts w:ascii="Times New Roman" w:hAnsi="Times New Roman" w:cs="Times New Roman"/>
          <w:b/>
          <w:sz w:val="28"/>
          <w:szCs w:val="28"/>
        </w:rPr>
        <w:t>Урупского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59F379D3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58444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02521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D49B8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757669" w:rsidRPr="00757669">
        <w:rPr>
          <w:rFonts w:ascii="Times New Roman" w:hAnsi="Times New Roman" w:cs="Times New Roman"/>
          <w:sz w:val="28"/>
          <w:szCs w:val="28"/>
        </w:rPr>
        <w:t>решением Совета Урупского сельского поселения Успенского района от «24» апреля 2026 года № 76 «О безвозмездной передаче имущества, закрепленного за Муниципальным унитарным предприятием «Уруп» из собственности Урупского сельского поселения в муниципальную собственность муниципального образования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4421CC72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7669">
        <w:rPr>
          <w:rFonts w:ascii="Times New Roman" w:hAnsi="Times New Roman" w:cs="Times New Roman"/>
          <w:sz w:val="28"/>
          <w:szCs w:val="28"/>
        </w:rPr>
        <w:t>Урупского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5FACF885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757669">
        <w:rPr>
          <w:rFonts w:ascii="Times New Roman" w:hAnsi="Times New Roman" w:cs="Times New Roman"/>
          <w:sz w:val="28"/>
          <w:szCs w:val="28"/>
        </w:rPr>
        <w:t>Урупского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09C6EE9F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2FBCF73F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7F65E92D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F5385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3C5A4" w14:textId="77777777" w:rsidR="00EF58CC" w:rsidRPr="00D341D5" w:rsidRDefault="00E61084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F622ADA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</w:t>
      </w:r>
      <w:r w:rsidR="00E610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E61084">
        <w:rPr>
          <w:rFonts w:ascii="Times New Roman" w:hAnsi="Times New Roman" w:cs="Times New Roman"/>
          <w:sz w:val="28"/>
          <w:szCs w:val="28"/>
        </w:rPr>
        <w:t>Г.К.Бахилин</w:t>
      </w:r>
    </w:p>
    <w:p w14:paraId="4412B3DA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A970D" w14:textId="77777777" w:rsidR="004E0F0C" w:rsidRPr="007624F3" w:rsidRDefault="004E0F0C" w:rsidP="004E0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</w:t>
      </w: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</w:p>
    <w:p w14:paraId="0BD193EF" w14:textId="77777777" w:rsidR="004E0F0C" w:rsidRPr="007624F3" w:rsidRDefault="004E0F0C" w:rsidP="004E0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224F2DF" w14:textId="77777777" w:rsidR="004E0F0C" w:rsidRPr="007624F3" w:rsidRDefault="004E0F0C" w:rsidP="004E0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С.С.Бондаренко</w:t>
      </w:r>
    </w:p>
    <w:p w14:paraId="5E860D95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826772" w14:textId="77777777" w:rsidR="00EE4EFD" w:rsidRPr="00B501AF" w:rsidRDefault="00EE4EFD" w:rsidP="00EE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BC75F58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A1B87E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92F87A0" w14:textId="77777777" w:rsidR="00E343CD" w:rsidRPr="00B501AF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72D466" w14:textId="77777777" w:rsidR="00B501AF" w:rsidRDefault="00B501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4B2DA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22A539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2961D7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9B2F5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3622A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89A505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8CA0C2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001A8D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07789B" w14:textId="77777777" w:rsidR="001514D8" w:rsidRDefault="00151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AA7C91" w14:textId="01BEC353" w:rsidR="00144BB3" w:rsidRDefault="00144BB3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E57FFBA" w14:textId="60FA3B5E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AC469D9" w14:textId="5C1DAED4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9C8E4BC" w14:textId="2AFC0BD1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25E0CCC" w14:textId="0D1DA69C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58D6080" w14:textId="5BBBE052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199911D" w14:textId="0B60F1E3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12C379B" w14:textId="385DFA3E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855FA90" w14:textId="657A1836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7FFCEC6" w14:textId="4BAC3EC5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9F0F84A" w14:textId="1C71F7DE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B3EAFFA" w14:textId="77777777" w:rsidR="00965E9B" w:rsidRDefault="00965E9B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179B19A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49F1C38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70A3774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DFE564E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714196CB" w14:textId="787CB228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65E9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E9B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965E9B">
        <w:rPr>
          <w:rFonts w:ascii="Times New Roman" w:hAnsi="Times New Roman" w:cs="Times New Roman"/>
          <w:sz w:val="28"/>
          <w:szCs w:val="28"/>
        </w:rPr>
        <w:t>61</w:t>
      </w:r>
    </w:p>
    <w:p w14:paraId="7C42ED3E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45B56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80B6CE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1B808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DD16B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3CC7A66D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248720C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04C1704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21BDA6E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3"/>
        <w:gridCol w:w="2693"/>
        <w:gridCol w:w="1276"/>
        <w:gridCol w:w="2126"/>
        <w:gridCol w:w="1701"/>
      </w:tblGrid>
      <w:tr w:rsidR="00757669" w:rsidRPr="00757669" w14:paraId="2E479DAC" w14:textId="77777777" w:rsidTr="00757669">
        <w:tc>
          <w:tcPr>
            <w:tcW w:w="445" w:type="dxa"/>
          </w:tcPr>
          <w:p w14:paraId="41978FF8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14:paraId="6E7AE70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14:paraId="7BFE9BE9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14:paraId="71B030DA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Харак-ка</w:t>
            </w:r>
          </w:p>
        </w:tc>
        <w:tc>
          <w:tcPr>
            <w:tcW w:w="2126" w:type="dxa"/>
          </w:tcPr>
          <w:p w14:paraId="0F4F1B1A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14:paraId="68CF6A51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14:paraId="782E9644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669" w:rsidRPr="00757669" w14:paraId="6BCA8247" w14:textId="77777777" w:rsidTr="00757669">
        <w:tc>
          <w:tcPr>
            <w:tcW w:w="445" w:type="dxa"/>
          </w:tcPr>
          <w:p w14:paraId="0C78A9C7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C15E60D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«Бытовая»</w:t>
            </w:r>
          </w:p>
        </w:tc>
        <w:tc>
          <w:tcPr>
            <w:tcW w:w="2693" w:type="dxa"/>
          </w:tcPr>
          <w:p w14:paraId="3F274163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Урупский, Промзона</w:t>
            </w:r>
          </w:p>
        </w:tc>
        <w:tc>
          <w:tcPr>
            <w:tcW w:w="1276" w:type="dxa"/>
          </w:tcPr>
          <w:p w14:paraId="60044370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10,7 кв.м.</w:t>
            </w:r>
          </w:p>
        </w:tc>
        <w:tc>
          <w:tcPr>
            <w:tcW w:w="2126" w:type="dxa"/>
          </w:tcPr>
          <w:p w14:paraId="1E9BFCAD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23:34:0501000:1403</w:t>
            </w:r>
          </w:p>
        </w:tc>
        <w:tc>
          <w:tcPr>
            <w:tcW w:w="1701" w:type="dxa"/>
          </w:tcPr>
          <w:p w14:paraId="61393C48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156 760,29</w:t>
            </w:r>
          </w:p>
        </w:tc>
      </w:tr>
      <w:tr w:rsidR="00757669" w:rsidRPr="00757669" w14:paraId="1E11A190" w14:textId="77777777" w:rsidTr="00757669">
        <w:tc>
          <w:tcPr>
            <w:tcW w:w="445" w:type="dxa"/>
          </w:tcPr>
          <w:p w14:paraId="52F4BBC1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1D3AC90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«Аппаратная»</w:t>
            </w:r>
          </w:p>
        </w:tc>
        <w:tc>
          <w:tcPr>
            <w:tcW w:w="2693" w:type="dxa"/>
          </w:tcPr>
          <w:p w14:paraId="008FD4CD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Урупский, Промзона</w:t>
            </w:r>
          </w:p>
        </w:tc>
        <w:tc>
          <w:tcPr>
            <w:tcW w:w="1276" w:type="dxa"/>
          </w:tcPr>
          <w:p w14:paraId="28E370B3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12.1 кв.м.</w:t>
            </w:r>
          </w:p>
        </w:tc>
        <w:tc>
          <w:tcPr>
            <w:tcW w:w="2126" w:type="dxa"/>
          </w:tcPr>
          <w:p w14:paraId="38674DA8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23:34:0501000:1406</w:t>
            </w:r>
          </w:p>
        </w:tc>
        <w:tc>
          <w:tcPr>
            <w:tcW w:w="1701" w:type="dxa"/>
          </w:tcPr>
          <w:p w14:paraId="6E1B0813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127 280,38</w:t>
            </w:r>
          </w:p>
        </w:tc>
      </w:tr>
      <w:tr w:rsidR="00757669" w:rsidRPr="00757669" w14:paraId="31DE794E" w14:textId="77777777" w:rsidTr="00757669">
        <w:tc>
          <w:tcPr>
            <w:tcW w:w="445" w:type="dxa"/>
          </w:tcPr>
          <w:p w14:paraId="256FD114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DB4B5D8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 водопроводных сетей Урупского сельского поселения</w:t>
            </w:r>
          </w:p>
        </w:tc>
        <w:tc>
          <w:tcPr>
            <w:tcW w:w="2693" w:type="dxa"/>
          </w:tcPr>
          <w:p w14:paraId="28B1078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Новокубанский район, Успенский район, хутор Родниковский, аул Коноковский</w:t>
            </w:r>
          </w:p>
        </w:tc>
        <w:tc>
          <w:tcPr>
            <w:tcW w:w="1276" w:type="dxa"/>
          </w:tcPr>
          <w:p w14:paraId="2A7B44CD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12311 м.</w:t>
            </w:r>
          </w:p>
        </w:tc>
        <w:tc>
          <w:tcPr>
            <w:tcW w:w="2126" w:type="dxa"/>
          </w:tcPr>
          <w:p w14:paraId="560B3620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23:00:0000000:104194</w:t>
            </w:r>
          </w:p>
        </w:tc>
        <w:tc>
          <w:tcPr>
            <w:tcW w:w="1701" w:type="dxa"/>
          </w:tcPr>
          <w:p w14:paraId="072858AC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12 170 000,00</w:t>
            </w:r>
          </w:p>
        </w:tc>
      </w:tr>
      <w:tr w:rsidR="00757669" w:rsidRPr="00757669" w14:paraId="335AA30D" w14:textId="77777777" w:rsidTr="00757669">
        <w:tc>
          <w:tcPr>
            <w:tcW w:w="445" w:type="dxa"/>
          </w:tcPr>
          <w:p w14:paraId="3EE06F5E" w14:textId="77777777" w:rsidR="00757669" w:rsidRPr="00757669" w:rsidRDefault="00757669" w:rsidP="0075766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31D2E4F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 водопроводных сетей</w:t>
            </w:r>
          </w:p>
        </w:tc>
        <w:tc>
          <w:tcPr>
            <w:tcW w:w="2693" w:type="dxa"/>
          </w:tcPr>
          <w:p w14:paraId="51865946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аул Урупский</w:t>
            </w:r>
          </w:p>
        </w:tc>
        <w:tc>
          <w:tcPr>
            <w:tcW w:w="1276" w:type="dxa"/>
          </w:tcPr>
          <w:p w14:paraId="2A1BC4B2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13876 м.</w:t>
            </w:r>
          </w:p>
        </w:tc>
        <w:tc>
          <w:tcPr>
            <w:tcW w:w="2126" w:type="dxa"/>
          </w:tcPr>
          <w:p w14:paraId="0655BA95" w14:textId="77777777" w:rsidR="00757669" w:rsidRPr="00757669" w:rsidRDefault="00757669" w:rsidP="0075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23:34:0000000:404</w:t>
            </w:r>
          </w:p>
        </w:tc>
        <w:tc>
          <w:tcPr>
            <w:tcW w:w="1701" w:type="dxa"/>
          </w:tcPr>
          <w:p w14:paraId="21E39868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57669" w:rsidRPr="00757669" w14:paraId="7CC49D55" w14:textId="77777777" w:rsidTr="00757669">
        <w:tc>
          <w:tcPr>
            <w:tcW w:w="8613" w:type="dxa"/>
            <w:gridSpan w:val="5"/>
          </w:tcPr>
          <w:p w14:paraId="372DF853" w14:textId="77777777" w:rsidR="00757669" w:rsidRPr="00757669" w:rsidRDefault="00757669" w:rsidP="0075766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799C5061" w14:textId="77777777" w:rsidR="00757669" w:rsidRPr="00757669" w:rsidRDefault="00757669" w:rsidP="007576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69">
              <w:rPr>
                <w:rFonts w:ascii="Times New Roman" w:eastAsia="Times New Roman" w:hAnsi="Times New Roman" w:cs="Times New Roman"/>
                <w:sz w:val="24"/>
                <w:szCs w:val="24"/>
              </w:rPr>
              <w:t>12 454 045,67</w:t>
            </w:r>
          </w:p>
        </w:tc>
      </w:tr>
    </w:tbl>
    <w:p w14:paraId="1DD4CF13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18D5DC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1171D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0843B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DBD52" w14:textId="77777777" w:rsidR="00C279B9" w:rsidRDefault="00C279B9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4F697" w14:textId="77777777" w:rsidR="00EF58CC" w:rsidRPr="00D341D5" w:rsidRDefault="00231941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1594C5D1" w14:textId="77777777" w:rsidR="00EF58CC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>образов</w:t>
      </w:r>
      <w:r w:rsidR="00231941">
        <w:rPr>
          <w:rFonts w:ascii="Times New Roman" w:hAnsi="Times New Roman" w:cs="Times New Roman"/>
          <w:sz w:val="28"/>
          <w:szCs w:val="28"/>
        </w:rPr>
        <w:t xml:space="preserve">ания Успенский район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231941">
        <w:rPr>
          <w:rFonts w:ascii="Times New Roman" w:hAnsi="Times New Roman" w:cs="Times New Roman"/>
          <w:sz w:val="28"/>
          <w:szCs w:val="28"/>
        </w:rPr>
        <w:t>Г.К.Бахилин</w:t>
      </w:r>
    </w:p>
    <w:p w14:paraId="077596EE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BDE2F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F793FB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F4D508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4178C" w14:textId="77777777" w:rsidR="00BA5320" w:rsidRDefault="00BA5320" w:rsidP="00671ABE">
      <w:pPr>
        <w:spacing w:after="0" w:line="240" w:lineRule="auto"/>
      </w:pPr>
      <w:r>
        <w:separator/>
      </w:r>
    </w:p>
  </w:endnote>
  <w:endnote w:type="continuationSeparator" w:id="0">
    <w:p w14:paraId="4A8388F9" w14:textId="77777777" w:rsidR="00BA5320" w:rsidRDefault="00BA5320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D574" w14:textId="77777777" w:rsidR="00BA5320" w:rsidRDefault="00BA5320" w:rsidP="00671ABE">
      <w:pPr>
        <w:spacing w:after="0" w:line="240" w:lineRule="auto"/>
      </w:pPr>
      <w:r>
        <w:separator/>
      </w:r>
    </w:p>
  </w:footnote>
  <w:footnote w:type="continuationSeparator" w:id="0">
    <w:p w14:paraId="289438EB" w14:textId="77777777" w:rsidR="00BA5320" w:rsidRDefault="00BA5320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AAF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31941"/>
    <w:rsid w:val="0024510D"/>
    <w:rsid w:val="00266651"/>
    <w:rsid w:val="00274036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A3DA7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E0F0C"/>
    <w:rsid w:val="004E66FE"/>
    <w:rsid w:val="0050004B"/>
    <w:rsid w:val="0050267D"/>
    <w:rsid w:val="00511A38"/>
    <w:rsid w:val="00527EFD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1B24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83FCC"/>
    <w:rsid w:val="006957D1"/>
    <w:rsid w:val="006A4E48"/>
    <w:rsid w:val="006A5265"/>
    <w:rsid w:val="006B305E"/>
    <w:rsid w:val="006B3139"/>
    <w:rsid w:val="006B743F"/>
    <w:rsid w:val="006D5247"/>
    <w:rsid w:val="006E0365"/>
    <w:rsid w:val="006E5217"/>
    <w:rsid w:val="006F0D02"/>
    <w:rsid w:val="007056A3"/>
    <w:rsid w:val="007139CE"/>
    <w:rsid w:val="00735D1E"/>
    <w:rsid w:val="00757669"/>
    <w:rsid w:val="007624F3"/>
    <w:rsid w:val="00763E11"/>
    <w:rsid w:val="007641E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0A66"/>
    <w:rsid w:val="00842F09"/>
    <w:rsid w:val="00847F26"/>
    <w:rsid w:val="00852321"/>
    <w:rsid w:val="00856930"/>
    <w:rsid w:val="00861943"/>
    <w:rsid w:val="008659A1"/>
    <w:rsid w:val="008907F5"/>
    <w:rsid w:val="008A351A"/>
    <w:rsid w:val="008B36A2"/>
    <w:rsid w:val="008C1681"/>
    <w:rsid w:val="008E438F"/>
    <w:rsid w:val="008F019A"/>
    <w:rsid w:val="008F7394"/>
    <w:rsid w:val="009417F5"/>
    <w:rsid w:val="00944648"/>
    <w:rsid w:val="00956617"/>
    <w:rsid w:val="00965E9B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A5320"/>
    <w:rsid w:val="00BB05B6"/>
    <w:rsid w:val="00BB4475"/>
    <w:rsid w:val="00BB6DFC"/>
    <w:rsid w:val="00BD5B7A"/>
    <w:rsid w:val="00BD7A9F"/>
    <w:rsid w:val="00BF6AA4"/>
    <w:rsid w:val="00C02760"/>
    <w:rsid w:val="00C07134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61084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221C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C368D"/>
    <w:rsid w:val="00FD0093"/>
    <w:rsid w:val="00FE35CC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CB6D"/>
  <w15:docId w15:val="{68F3693D-CE23-4234-9BF9-AFC5C1D0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123</cp:revision>
  <cp:lastPrinted>2026-04-28T12:15:00Z</cp:lastPrinted>
  <dcterms:created xsi:type="dcterms:W3CDTF">2016-12-16T13:14:00Z</dcterms:created>
  <dcterms:modified xsi:type="dcterms:W3CDTF">2026-05-05T07:24:00Z</dcterms:modified>
</cp:coreProperties>
</file>